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ody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РЕПУБЛИКА СРБИЈА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ВИШЕ ЈАВНО ТУЖИЛАШТВО У БЕОГРАДУ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ПОСЕБНО ТУЖИЛАШТВО ЗА ВИСОКОТЕХНОЛОШКИ КРИМИНАЛ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ул. Савска бр. 17а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Београд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На основу члана 280 и члана 281 Законика о кривичном поступку, а у вези са чланом 3 став 1 тачка 1 Закона о организацији и надлежности државних органа за борбу против високотехнолошког криминала;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_____________[унети име], из ______________[унети град] ул. ________________[унети адресу], због постојања основа сумње да је НН лице извршило кривично дело Спречавање и ограничавање приступа јавној рачунарској мрежи из члана 303. став ____(унети) Кривичног законика  или друго кривично дело за које се гоњење предузима по службеној дужности, дана___________[унети датум]. године подноси: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КРИВИЧНУ ПРИЈАВУ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Против: НН лица.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Постоје основи сумње да је НН лице или више НН лица дана___________(унети датум) године у приближно____________(унети време) неовлашћено спречио или ометао приступ јавној рачунарској мрежи и то на следећи начин: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- (ОБЈАСНИТИ ДОГАЂАЈ)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чиме је учинио/су учинили кривично дело </w:t>
      </w:r>
      <w:r w:rsidDel="00000000" w:rsidR="00000000" w:rsidRPr="00000000">
        <w:rPr>
          <w:rtl w:val="0"/>
        </w:rPr>
        <w:t xml:space="preserve">спречавање и ограничавање приступа јавној рачунарској мрежи из члана 303, став____(унети) КЗ-а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center"/>
        <w:rPr/>
      </w:pPr>
      <w:r w:rsidDel="00000000" w:rsidR="00000000" w:rsidRPr="00000000">
        <w:rPr>
          <w:b w:val="1"/>
          <w:sz w:val="24"/>
          <w:szCs w:val="24"/>
          <w:rtl w:val="0"/>
        </w:rPr>
        <w:t xml:space="preserve">Образложење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(Објашњење вашег положаја, шта је тачно оштећено итд, пробајте да дате техничко објашњење поступка извршења кривичног дела по временским интервалима )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Напомена: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Молим тужилаштво да преузме све неопходне радње у циљу откривања НН учиниоца/учинилаца, а посебно да спроведе следеће истражне радње: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1.  (Опционо, навести одређену истражну радњу коју тужилаштво треба да спроведе) 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Из свега горе наведеног, јасно је да циљ горе описаних радњи управо био да се __________________________________________________________________________________________________________________________(објаснити, нпр ометао приступ јавној рачунарској мрежи) те с тога достављамо ову кривичну пријаву насловном тужилаштву, са предлогом да исто спроведе истражне радње и иницира кривични поступак против учиниоца/учинилаца због учињеног кривичног дела Спречавање и ограничавање приступа јавној рачунарској мрежи из члана 303, став____(унети)  Кривичног законика.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У прилогу Кривичне пријаве достављамо:</w:t>
      </w:r>
    </w:p>
    <w:p w:rsidR="00000000" w:rsidDel="00000000" w:rsidP="00000000" w:rsidRDefault="00000000" w:rsidRPr="00000000">
      <w:pPr>
        <w:numPr>
          <w:ilvl w:val="0"/>
          <w:numId w:val="1"/>
        </w:numPr>
        <w:pBdr/>
        <w:spacing w:after="120" w:lineRule="auto"/>
        <w:ind w:left="720" w:hanging="360"/>
        <w:contextualSpacing w:val="1"/>
        <w:jc w:val="both"/>
        <w:rPr/>
      </w:pPr>
      <w:r w:rsidDel="00000000" w:rsidR="00000000" w:rsidRPr="00000000">
        <w:rPr>
          <w:rtl w:val="0"/>
        </w:rPr>
        <w:t xml:space="preserve">( На пример извештај техничке анализе напада) </w:t>
      </w:r>
    </w:p>
    <w:p w:rsidR="00000000" w:rsidDel="00000000" w:rsidP="00000000" w:rsidRDefault="00000000" w:rsidRPr="00000000">
      <w:pPr>
        <w:numPr>
          <w:ilvl w:val="0"/>
          <w:numId w:val="1"/>
        </w:numPr>
        <w:pBdr/>
        <w:spacing w:after="120" w:lineRule="auto"/>
        <w:ind w:left="720" w:hanging="360"/>
        <w:contextualSpacing w:val="1"/>
        <w:jc w:val="both"/>
        <w:rPr/>
      </w:pPr>
      <w:r w:rsidDel="00000000" w:rsidR="00000000" w:rsidRPr="00000000">
        <w:rPr>
          <w:rtl w:val="0"/>
        </w:rPr>
        <w:t xml:space="preserve">( Нa пример CD на коме се налази извештај):</w:t>
      </w:r>
    </w:p>
    <w:p w:rsidR="00000000" w:rsidDel="00000000" w:rsidP="00000000" w:rsidRDefault="00000000" w:rsidRPr="00000000">
      <w:pPr>
        <w:pBdr/>
        <w:spacing w:after="120" w:lineRule="auto"/>
        <w:ind w:left="1440" w:firstLine="0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ind w:left="1440" w:firstLine="0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У Београду, дана ________. године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right"/>
        <w:rPr/>
      </w:pPr>
      <w:r w:rsidDel="00000000" w:rsidR="00000000" w:rsidRPr="00000000">
        <w:rPr>
          <w:rtl w:val="0"/>
        </w:rPr>
        <w:t xml:space="preserve">За подносиоца: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right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right"/>
        <w:rPr/>
      </w:pPr>
      <w:r w:rsidDel="00000000" w:rsidR="00000000" w:rsidRPr="00000000">
        <w:rPr>
          <w:rtl w:val="0"/>
        </w:rPr>
        <w:t xml:space="preserve">_________________________</w:t>
      </w:r>
    </w:p>
    <w:sectPr>
      <w:pgSz w:h="16834" w:w="11909"/>
      <w:pgMar w:bottom="1440" w:top="144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abstractNum w:abstractNumId="1"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rPrDefault>
    <w:pPrDefault>
      <w:pPr>
        <w:keepNext w:val="0"/>
        <w:keepLines w:val="0"/>
        <w:widowControl w:val="1"/>
        <w:pBdr/>
        <w:spacing w:after="0" w:before="0" w:line="276" w:lineRule="auto"/>
        <w:ind w:left="0" w:right="0" w:firstLine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Bdr/>
      <w:spacing w:after="120" w:before="400" w:lineRule="auto"/>
      <w:contextualSpacing w:val="1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Bdr/>
      <w:spacing w:after="120" w:before="360" w:lineRule="auto"/>
      <w:contextualSpacing w:val="1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Bdr/>
      <w:spacing w:after="80" w:before="320" w:lineRule="auto"/>
      <w:contextualSpacing w:val="1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Bdr/>
      <w:spacing w:after="80" w:before="280" w:lineRule="auto"/>
      <w:contextualSpacing w:val="1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Bdr/>
      <w:spacing w:after="80" w:before="240" w:lineRule="auto"/>
      <w:contextualSpacing w:val="1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Bdr/>
      <w:spacing w:after="80" w:before="240" w:lineRule="auto"/>
      <w:contextualSpacing w:val="1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Bdr/>
      <w:spacing w:after="60" w:before="0" w:lineRule="auto"/>
      <w:contextualSpacing w:val="1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Bdr/>
      <w:spacing w:after="320" w:before="0" w:lineRule="auto"/>
      <w:contextualSpacing w:val="1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/Relationships>
</file>